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1C" w:rsidRDefault="0002191C" w:rsidP="00C05E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304A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Порядок подачи заявлений об осуществлении административных процедур, совершаемых </w:t>
      </w:r>
      <w:r w:rsidR="00304A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Мостовским районным</w:t>
      </w:r>
      <w:r w:rsidRPr="00304A2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ЦГЭ в отношении юридических лиц и индивидуальных предпринимателей</w:t>
      </w:r>
    </w:p>
    <w:p w:rsidR="00304A26" w:rsidRDefault="00304A26" w:rsidP="00C05E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4A26" w:rsidRPr="00304A26" w:rsidRDefault="00304A26" w:rsidP="00C05E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304A26" w:rsidRPr="00304A26" w:rsidRDefault="0002191C" w:rsidP="00304A26">
      <w:pPr>
        <w:pStyle w:val="a5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заинтересованного лица</w:t>
      </w:r>
      <w:r w:rsidR="00304A26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совершение административной</w:t>
      </w:r>
    </w:p>
    <w:p w:rsidR="0002191C" w:rsidRPr="00304A26" w:rsidRDefault="0002191C" w:rsidP="00304A2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процедуры, должно быть оформлено в соответствии с Законом Республики Беларусь «Об основах административных процедур» от 28 октября 2008 г. № 433-З.</w:t>
      </w:r>
    </w:p>
    <w:p w:rsidR="0002191C" w:rsidRPr="00304A26" w:rsidRDefault="00304A26" w:rsidP="00304A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заявлений осуществляется по адресу: </w:t>
      </w:r>
      <w:proofErr w:type="spellStart"/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Мосты</w:t>
      </w:r>
      <w:proofErr w:type="spellEnd"/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ул.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Цветочная</w:t>
      </w:r>
      <w:proofErr w:type="spellEnd"/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приемная 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главного врача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этаж)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с понедельника по пятницу с 8: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30 до 13:00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 14:00 до 17:</w:t>
      </w:r>
      <w:r w:rsidR="00172B31"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 w:rsidR="005D2913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бразцы заявлений по каждой осуществляемой административной процедуре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33C6D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размещены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сайте 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Мостовского районного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ЦГЭ. Прием заинтересованных лиц осуществляется в порядке очередности.</w:t>
      </w:r>
    </w:p>
    <w:p w:rsidR="0002191C" w:rsidRPr="00304A26" w:rsidRDefault="00304A26" w:rsidP="00304A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Оплата за совершение административной процедуры, если такое предусмотрено законодательством, осуществляется в соответствии с действующим прейскурантом цен. С прейскурантом цен Вы можете ознакомиться на сайте 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Мостовского районного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ЦГЭ.</w:t>
      </w:r>
    </w:p>
    <w:p w:rsidR="0002191C" w:rsidRPr="00304A26" w:rsidRDefault="00304A26" w:rsidP="00304A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осуществления административной процедуры определен постановлением Совета Министров Республики Беларусь от 24.09.2021 № 548 «Об административных процедурах, осуществляемых в отношении субъектов хозяйствования» и исчисляется со дня, следующего за днем регистрации заявления.</w:t>
      </w:r>
    </w:p>
    <w:p w:rsidR="0002191C" w:rsidRPr="00304A26" w:rsidRDefault="00304A26" w:rsidP="00304A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Ответственные лица: за прием заявлений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Черненко Анастасия Олеговна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приемная, тел.</w:t>
      </w:r>
      <w:r w:rsidR="00172B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(80151</w:t>
      </w: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6 48 52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выдачу административных решений –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врач-гигиенист (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</w:t>
      </w:r>
      <w:r w:rsidR="00DD6529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) санитарно-эпидемиологического отдела</w:t>
      </w:r>
      <w:r w:rsidR="00C05E05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</w:t>
      </w:r>
      <w:bookmarkStart w:id="0" w:name="_GoBack"/>
      <w:bookmarkEnd w:id="0"/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индивидуальных предпринимателей и юридических лиц по вопросам исполнения административных процедур осуществляется должностными лицами </w:t>
      </w: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санитарно-эпидемиологического отдела</w:t>
      </w:r>
      <w:r w:rsidR="0002191C"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04A26" w:rsidRDefault="00304A26" w:rsidP="00304A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91C" w:rsidRPr="00304A26" w:rsidRDefault="0002191C" w:rsidP="00304A26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4A2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 обязанности заинтересованного лица при осуществлении административных процедур, порядок и сроки обжалования принятых административных решений определены </w:t>
      </w:r>
      <w:hyperlink r:id="rId5" w:tgtFrame="_blank" w:history="1">
        <w:r w:rsidRPr="00304A2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</w:rPr>
          <w:t>Законом Республики Беларусь от 28 октября 2008 г. № 433-З «Об основах административных процедур»</w:t>
        </w:r>
      </w:hyperlink>
      <w:r w:rsidR="00304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494BC8" w:rsidRPr="00C05E05" w:rsidRDefault="00494BC8" w:rsidP="00C05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BC8" w:rsidRPr="00C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53B01"/>
    <w:multiLevelType w:val="hybridMultilevel"/>
    <w:tmpl w:val="FA065030"/>
    <w:lvl w:ilvl="0" w:tplc="42BA31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A74E5"/>
    <w:multiLevelType w:val="multilevel"/>
    <w:tmpl w:val="93FC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1C"/>
    <w:rsid w:val="0002191C"/>
    <w:rsid w:val="00172B31"/>
    <w:rsid w:val="00304A26"/>
    <w:rsid w:val="00494BC8"/>
    <w:rsid w:val="00533C6D"/>
    <w:rsid w:val="005D2913"/>
    <w:rsid w:val="00AB1B4D"/>
    <w:rsid w:val="00C05E05"/>
    <w:rsid w:val="00D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1834"/>
  <w15:chartTrackingRefBased/>
  <w15:docId w15:val="{D356B73F-9E74-4DC9-81C1-E838149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9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2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91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04A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4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4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document/?guid=3871&amp;amp;amp;p0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2023-11-28T07:40:00Z</cp:lastPrinted>
  <dcterms:created xsi:type="dcterms:W3CDTF">2023-11-28T07:43:00Z</dcterms:created>
  <dcterms:modified xsi:type="dcterms:W3CDTF">2023-11-28T08:12:00Z</dcterms:modified>
</cp:coreProperties>
</file>