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41" w:rsidRDefault="00B54441" w:rsidP="00005E28">
      <w:pPr>
        <w:pStyle w:val="a3"/>
        <w:spacing w:before="0" w:beforeAutospacing="0" w:after="0" w:afterAutospacing="0"/>
        <w:ind w:left="1416" w:firstLine="708"/>
        <w:jc w:val="both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0F158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результатах государственного санитарного надзора</w:t>
      </w:r>
    </w:p>
    <w:p w:rsidR="00B54441" w:rsidRPr="000F1587" w:rsidRDefault="00B54441" w:rsidP="00005E28">
      <w:pPr>
        <w:pStyle w:val="a3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за торговыми объектами, объектами общественного питания, расположенными на территории Мостовского района</w:t>
      </w:r>
      <w:r w:rsidR="00AE2BA5" w:rsidRPr="00AE2BA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cge-lida.by/wp-content/uploads/2023/04/32323.jpg" href="http://cge-lida.by/wp-content/uploads/2023/04/3" style="position:absolute;left:0;text-align:left;margin-left:1.2pt;margin-top:.35pt;width:135pt;height:137.25pt;z-index:-251658752;visibility:visible;mso-position-horizontal-relative:text;mso-position-vertical-relative:text" wrapcoords="-120 0 -120 21482 21600 21482 21600 0 -120 0" o:button="t">
            <v:fill o:detectmouseclick="t"/>
            <v:imagedata r:id="rId4" o:title=""/>
            <w10:wrap type="tight"/>
          </v:shape>
        </w:pict>
      </w:r>
    </w:p>
    <w:p w:rsidR="00005E28" w:rsidRDefault="00005E28" w:rsidP="0044677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B54441" w:rsidRPr="000F1587" w:rsidRDefault="00B54441" w:rsidP="0044677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Специалистами государственного учреждения «Мостовский районный центр гигиены и эпидемиологии»</w:t>
      </w:r>
      <w:r w:rsidRPr="000F1587">
        <w:rPr>
          <w:color w:val="000000"/>
          <w:sz w:val="28"/>
          <w:szCs w:val="28"/>
        </w:rPr>
        <w:t xml:space="preserve"> регулярно контролируется работа т</w:t>
      </w:r>
      <w:r>
        <w:rPr>
          <w:color w:val="000000"/>
          <w:sz w:val="28"/>
          <w:szCs w:val="28"/>
        </w:rPr>
        <w:t>орговых объектов и</w:t>
      </w:r>
      <w:r w:rsidRPr="000F1587">
        <w:rPr>
          <w:color w:val="000000"/>
          <w:sz w:val="28"/>
          <w:szCs w:val="28"/>
        </w:rPr>
        <w:t xml:space="preserve"> объектов общественного</w:t>
      </w:r>
      <w:r>
        <w:rPr>
          <w:color w:val="000000"/>
          <w:sz w:val="28"/>
          <w:szCs w:val="28"/>
        </w:rPr>
        <w:t xml:space="preserve"> питания. </w:t>
      </w:r>
      <w:r w:rsidRPr="000F1587">
        <w:rPr>
          <w:color w:val="000000"/>
          <w:sz w:val="28"/>
          <w:szCs w:val="28"/>
        </w:rPr>
        <w:t>Ведь качест</w:t>
      </w:r>
      <w:r>
        <w:rPr>
          <w:color w:val="000000"/>
          <w:sz w:val="28"/>
          <w:szCs w:val="28"/>
        </w:rPr>
        <w:t xml:space="preserve">ву реализации пищевой продукции, а также соблюдению требований санитарно-эпидемиологического законодательства </w:t>
      </w:r>
      <w:r w:rsidRPr="000F1587">
        <w:rPr>
          <w:color w:val="000000"/>
          <w:sz w:val="28"/>
          <w:szCs w:val="28"/>
        </w:rPr>
        <w:t>должно уделяться особое внимание.</w:t>
      </w:r>
    </w:p>
    <w:p w:rsidR="00B54441" w:rsidRDefault="00B54441" w:rsidP="0044677E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январь-декабрь </w:t>
      </w:r>
      <w:r w:rsidRPr="000F1587">
        <w:rPr>
          <w:color w:val="000000"/>
          <w:sz w:val="28"/>
          <w:szCs w:val="28"/>
        </w:rPr>
        <w:t>2023 года надз</w:t>
      </w:r>
      <w:r>
        <w:rPr>
          <w:color w:val="000000"/>
          <w:sz w:val="28"/>
          <w:szCs w:val="28"/>
        </w:rPr>
        <w:t>орными мероприятиями охвачено 102 объекта</w:t>
      </w:r>
      <w:r w:rsidRPr="000F1587">
        <w:rPr>
          <w:color w:val="000000"/>
          <w:sz w:val="28"/>
          <w:szCs w:val="28"/>
        </w:rPr>
        <w:t xml:space="preserve"> торговли и об</w:t>
      </w:r>
      <w:r>
        <w:rPr>
          <w:color w:val="000000"/>
          <w:sz w:val="28"/>
          <w:szCs w:val="28"/>
        </w:rPr>
        <w:t xml:space="preserve">щественного питания, нарушения </w:t>
      </w:r>
      <w:r w:rsidRPr="000F1587">
        <w:rPr>
          <w:color w:val="000000"/>
          <w:sz w:val="28"/>
          <w:szCs w:val="28"/>
        </w:rPr>
        <w:t>санитарно-эпидемиологического законода</w:t>
      </w:r>
      <w:r>
        <w:rPr>
          <w:color w:val="000000"/>
          <w:sz w:val="28"/>
          <w:szCs w:val="28"/>
        </w:rPr>
        <w:t>тельства были выявлены на 96 объектах</w:t>
      </w:r>
      <w:r w:rsidRPr="000F1587">
        <w:rPr>
          <w:color w:val="000000"/>
          <w:sz w:val="28"/>
          <w:szCs w:val="28"/>
        </w:rPr>
        <w:t>.</w:t>
      </w:r>
    </w:p>
    <w:p w:rsidR="00B54441" w:rsidRDefault="00B54441" w:rsidP="00EF7B84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</w:t>
      </w:r>
      <w:r w:rsidRPr="000F1587">
        <w:rPr>
          <w:color w:val="000000"/>
          <w:sz w:val="28"/>
          <w:szCs w:val="28"/>
        </w:rPr>
        <w:t xml:space="preserve"> (типичными) нарушениями стали следующие:</w:t>
      </w:r>
    </w:p>
    <w:p w:rsidR="00B54441" w:rsidRDefault="00B54441" w:rsidP="00EF7B84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-отсутствие (недостаточное проведение) </w:t>
      </w:r>
      <w:proofErr w:type="gramStart"/>
      <w:r>
        <w:rPr>
          <w:color w:val="000000"/>
          <w:sz w:val="28"/>
          <w:szCs w:val="28"/>
        </w:rPr>
        <w:t>производственного</w:t>
      </w:r>
      <w:proofErr w:type="gramEnd"/>
      <w:r>
        <w:rPr>
          <w:color w:val="000000"/>
          <w:sz w:val="28"/>
          <w:szCs w:val="28"/>
        </w:rPr>
        <w:t xml:space="preserve"> контроля–17,3%;</w:t>
      </w:r>
    </w:p>
    <w:p w:rsidR="00B54441" w:rsidRDefault="00B54441" w:rsidP="00DD7EC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F1587">
        <w:rPr>
          <w:color w:val="000000"/>
          <w:sz w:val="28"/>
          <w:szCs w:val="28"/>
        </w:rPr>
        <w:t>несо</w:t>
      </w:r>
      <w:r>
        <w:rPr>
          <w:color w:val="000000"/>
          <w:sz w:val="28"/>
          <w:szCs w:val="28"/>
        </w:rPr>
        <w:t xml:space="preserve">блюдение </w:t>
      </w:r>
      <w:r w:rsidRPr="000F1587">
        <w:rPr>
          <w:color w:val="000000"/>
          <w:sz w:val="28"/>
          <w:szCs w:val="28"/>
        </w:rPr>
        <w:t>условий хранения</w:t>
      </w:r>
      <w:r>
        <w:rPr>
          <w:color w:val="000000"/>
          <w:sz w:val="28"/>
          <w:szCs w:val="28"/>
        </w:rPr>
        <w:t xml:space="preserve"> товаров (в т.ч. нарушения температурного режима хранения пищевой продукции) – 13,1%;</w:t>
      </w:r>
    </w:p>
    <w:p w:rsidR="00B54441" w:rsidRDefault="00B54441" w:rsidP="00DD7EC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F1587">
        <w:rPr>
          <w:color w:val="000000"/>
          <w:sz w:val="28"/>
          <w:szCs w:val="28"/>
        </w:rPr>
        <w:t>реализац</w:t>
      </w:r>
      <w:r>
        <w:rPr>
          <w:color w:val="000000"/>
          <w:sz w:val="28"/>
          <w:szCs w:val="28"/>
        </w:rPr>
        <w:t>ия продукции с истекшим сроком годности – 6,15</w:t>
      </w:r>
      <w:r w:rsidRPr="000F1587">
        <w:rPr>
          <w:color w:val="000000"/>
          <w:sz w:val="28"/>
          <w:szCs w:val="28"/>
        </w:rPr>
        <w:t>%;</w:t>
      </w:r>
    </w:p>
    <w:p w:rsidR="00B54441" w:rsidRDefault="00B54441" w:rsidP="00DD7EC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-реализация продукции без маркировки, наносимой в соответствии с требованиями ТНПА – 2,09%;</w:t>
      </w:r>
    </w:p>
    <w:p w:rsidR="00B54441" w:rsidRDefault="00B54441" w:rsidP="00DD7EC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неудовлетворительное санитарное состояние торгового, технологического, холодильного оборудования – 1,52%;</w:t>
      </w:r>
    </w:p>
    <w:p w:rsidR="00B54441" w:rsidRDefault="00B54441" w:rsidP="00DD7EC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неудовлетворительное санитарное состояние помещений – 1,33%</w:t>
      </w:r>
      <w:r w:rsidRPr="000F1587">
        <w:rPr>
          <w:color w:val="000000"/>
          <w:sz w:val="28"/>
          <w:szCs w:val="28"/>
        </w:rPr>
        <w:t>;</w:t>
      </w:r>
    </w:p>
    <w:p w:rsidR="00B54441" w:rsidRDefault="00B54441" w:rsidP="00DD7EC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продукции с признаками порчи – 1,14%;</w:t>
      </w:r>
    </w:p>
    <w:p w:rsidR="00B54441" w:rsidRDefault="00B54441" w:rsidP="00DD7EC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реализация продукции без документов, удостоверяющих ее качество и безопасность – 0,57;</w:t>
      </w:r>
    </w:p>
    <w:p w:rsidR="00B54441" w:rsidRDefault="00B54441" w:rsidP="00DD7EC0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другие нарушения – 56,8%.</w:t>
      </w:r>
    </w:p>
    <w:p w:rsidR="00B54441" w:rsidRDefault="00B54441" w:rsidP="005F53E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истекший период </w:t>
      </w:r>
      <w:r w:rsidRPr="000F1587">
        <w:rPr>
          <w:color w:val="000000"/>
          <w:sz w:val="28"/>
          <w:szCs w:val="28"/>
        </w:rPr>
        <w:t>2023 года по результатам н</w:t>
      </w:r>
      <w:r>
        <w:rPr>
          <w:color w:val="000000"/>
          <w:sz w:val="28"/>
          <w:szCs w:val="28"/>
        </w:rPr>
        <w:t xml:space="preserve">адзорных мероприятий вынесено </w:t>
      </w:r>
      <w:r w:rsidRPr="00DA1E32">
        <w:rPr>
          <w:color w:val="000000"/>
          <w:sz w:val="28"/>
          <w:szCs w:val="28"/>
        </w:rPr>
        <w:t>42 предписания об изъятии</w:t>
      </w:r>
      <w:r w:rsidRPr="00DD7EC0">
        <w:rPr>
          <w:i/>
          <w:color w:val="000000"/>
          <w:sz w:val="28"/>
          <w:szCs w:val="28"/>
        </w:rPr>
        <w:t xml:space="preserve"> </w:t>
      </w:r>
      <w:r w:rsidRPr="000F1587">
        <w:rPr>
          <w:color w:val="000000"/>
          <w:sz w:val="28"/>
          <w:szCs w:val="28"/>
        </w:rPr>
        <w:t>из обращения пищевой продукции, не соответствующей требованиям законодательства в области обеспечения санитарно-эпидемиологического б</w:t>
      </w:r>
      <w:r>
        <w:rPr>
          <w:color w:val="000000"/>
          <w:sz w:val="28"/>
          <w:szCs w:val="28"/>
        </w:rPr>
        <w:t>лагополучия, общим весом – 222,549</w:t>
      </w:r>
      <w:r w:rsidRPr="000F1587">
        <w:rPr>
          <w:color w:val="000000"/>
          <w:sz w:val="28"/>
          <w:szCs w:val="28"/>
        </w:rPr>
        <w:t xml:space="preserve"> кг</w:t>
      </w:r>
      <w:r>
        <w:rPr>
          <w:color w:val="000000"/>
          <w:sz w:val="28"/>
          <w:szCs w:val="28"/>
        </w:rPr>
        <w:t>.</w:t>
      </w:r>
    </w:p>
    <w:p w:rsidR="00B54441" w:rsidRDefault="00B54441" w:rsidP="005F53E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Субъектам торговли и общественного питания выдано 40 рекомендаций и 18 предписаний об устранении выявленных нарушений.</w:t>
      </w:r>
    </w:p>
    <w:p w:rsidR="00B54441" w:rsidRDefault="00B54441" w:rsidP="00DA1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Составлено 17 </w:t>
      </w:r>
      <w:r w:rsidRPr="006E1B46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6E1B46">
        <w:rPr>
          <w:rFonts w:ascii="Times New Roman" w:hAnsi="Times New Roman"/>
          <w:sz w:val="28"/>
          <w:szCs w:val="28"/>
        </w:rPr>
        <w:t>об администр</w:t>
      </w:r>
      <w:r>
        <w:rPr>
          <w:rFonts w:ascii="Times New Roman" w:hAnsi="Times New Roman"/>
          <w:sz w:val="28"/>
          <w:szCs w:val="28"/>
        </w:rPr>
        <w:t>ативном правонарушении за несоблюдение требований санитарно-эпидемиологического законодательства.</w:t>
      </w:r>
    </w:p>
    <w:p w:rsidR="00B54441" w:rsidRDefault="00B54441" w:rsidP="00DA1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неудовлетворительное санитарное состояние торгового, технологического, холодильного оборудования вынесено 8 предложений о приостановлении деятельности оборудования. Помимо вышеперечисленного,  за неудовлетворительное санитарное состояние помещений вынесено 7 предложений о приостановлении деятельности объекта.</w:t>
      </w:r>
    </w:p>
    <w:p w:rsidR="00B54441" w:rsidRDefault="00B54441" w:rsidP="005F53E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54441" w:rsidRDefault="00B54441" w:rsidP="005F53E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Таким образом, следует сделать вывод, что о</w:t>
      </w:r>
      <w:r w:rsidRPr="000F1587">
        <w:rPr>
          <w:color w:val="000000"/>
          <w:sz w:val="28"/>
          <w:szCs w:val="28"/>
        </w:rPr>
        <w:t>сновной причиной выявленных нарушений, является сниженный контроль со стороны руководителей и администрации субъектов хозяйствования за соблюдением работниками объектов требований законодательства в области обеспечения санитарно-эпидемиологического благополучия.</w:t>
      </w:r>
    </w:p>
    <w:p w:rsidR="00B54441" w:rsidRDefault="00B54441" w:rsidP="005F53EF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B54441" w:rsidRPr="00536CC6" w:rsidRDefault="00B54441" w:rsidP="00536CC6">
      <w:pPr>
        <w:pStyle w:val="a3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54441" w:rsidRDefault="00B54441" w:rsidP="00536CC6">
      <w:pPr>
        <w:pStyle w:val="a3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536CC6">
        <w:rPr>
          <w:i/>
          <w:color w:val="000000"/>
          <w:sz w:val="28"/>
          <w:szCs w:val="28"/>
        </w:rPr>
        <w:t>Помощник врача-гигиениста</w:t>
      </w:r>
    </w:p>
    <w:p w:rsidR="00B54441" w:rsidRDefault="00B54441" w:rsidP="00536CC6">
      <w:pPr>
        <w:pStyle w:val="a3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Почебут О.И.</w:t>
      </w:r>
    </w:p>
    <w:p w:rsidR="00B54441" w:rsidRPr="00536CC6" w:rsidRDefault="00B54441" w:rsidP="00F54729">
      <w:pPr>
        <w:pStyle w:val="a3"/>
        <w:tabs>
          <w:tab w:val="left" w:pos="8085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B54441" w:rsidRPr="00536CC6" w:rsidSect="006F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587"/>
    <w:rsid w:val="00005E28"/>
    <w:rsid w:val="00061A58"/>
    <w:rsid w:val="000D083C"/>
    <w:rsid w:val="000F1587"/>
    <w:rsid w:val="00264D2D"/>
    <w:rsid w:val="00374284"/>
    <w:rsid w:val="003F01E8"/>
    <w:rsid w:val="003F75F9"/>
    <w:rsid w:val="0044677E"/>
    <w:rsid w:val="00452C67"/>
    <w:rsid w:val="004B462E"/>
    <w:rsid w:val="004D7F4D"/>
    <w:rsid w:val="00536CC6"/>
    <w:rsid w:val="00583A3C"/>
    <w:rsid w:val="005F53EF"/>
    <w:rsid w:val="006208BC"/>
    <w:rsid w:val="006307BD"/>
    <w:rsid w:val="006D06C4"/>
    <w:rsid w:val="006E1B46"/>
    <w:rsid w:val="006F4832"/>
    <w:rsid w:val="006F4E35"/>
    <w:rsid w:val="00731F32"/>
    <w:rsid w:val="00735702"/>
    <w:rsid w:val="008440BA"/>
    <w:rsid w:val="008D6EDE"/>
    <w:rsid w:val="00901EBD"/>
    <w:rsid w:val="00916CBA"/>
    <w:rsid w:val="009A7673"/>
    <w:rsid w:val="009C6D60"/>
    <w:rsid w:val="009D4A1E"/>
    <w:rsid w:val="00AE2BA5"/>
    <w:rsid w:val="00B54441"/>
    <w:rsid w:val="00B57050"/>
    <w:rsid w:val="00D23262"/>
    <w:rsid w:val="00DA1E32"/>
    <w:rsid w:val="00DD37CD"/>
    <w:rsid w:val="00DD7EC0"/>
    <w:rsid w:val="00EF7B84"/>
    <w:rsid w:val="00F54729"/>
    <w:rsid w:val="00F97BD2"/>
    <w:rsid w:val="00FB3621"/>
    <w:rsid w:val="00F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3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F15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F158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F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F1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8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272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2023-08-30T07:09:00Z</cp:lastPrinted>
  <dcterms:created xsi:type="dcterms:W3CDTF">2023-05-04T06:30:00Z</dcterms:created>
  <dcterms:modified xsi:type="dcterms:W3CDTF">2023-12-27T07:00:00Z</dcterms:modified>
</cp:coreProperties>
</file>