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C" w:rsidRPr="00F460C9" w:rsidRDefault="00F460C9" w:rsidP="00F460C9">
      <w:pPr>
        <w:pStyle w:val="a3"/>
        <w:ind w:left="5760"/>
        <w:rPr>
          <w:rFonts w:cs="Times New Roman"/>
        </w:rPr>
      </w:pPr>
      <w:r>
        <w:rPr>
          <w:rFonts w:cs="Times New Roman"/>
        </w:rPr>
        <w:t>П</w:t>
      </w:r>
      <w:r w:rsidR="00253B5C" w:rsidRPr="00F460C9">
        <w:rPr>
          <w:rFonts w:cs="Times New Roman"/>
        </w:rPr>
        <w:t>риложение 1</w:t>
      </w:r>
      <w:r w:rsidR="00253B5C" w:rsidRPr="00F460C9">
        <w:rPr>
          <w:rFonts w:cs="Times New Roman"/>
        </w:rPr>
        <w:br/>
        <w:t>к приказу Мостовского</w:t>
      </w:r>
      <w:r>
        <w:rPr>
          <w:rFonts w:cs="Times New Roman"/>
        </w:rPr>
        <w:t xml:space="preserve"> </w:t>
      </w:r>
      <w:r w:rsidR="00253B5C" w:rsidRPr="00F460C9">
        <w:rPr>
          <w:rFonts w:cs="Times New Roman"/>
        </w:rPr>
        <w:t>районного ЦГЭ</w:t>
      </w:r>
      <w:r>
        <w:rPr>
          <w:rFonts w:cs="Times New Roman"/>
        </w:rPr>
        <w:t xml:space="preserve"> </w:t>
      </w:r>
      <w:r w:rsidR="00253B5C" w:rsidRPr="00F460C9">
        <w:rPr>
          <w:rFonts w:cs="Times New Roman"/>
        </w:rPr>
        <w:t xml:space="preserve">от </w:t>
      </w:r>
      <w:r w:rsidR="0004536F">
        <w:rPr>
          <w:rFonts w:cs="Times New Roman"/>
        </w:rPr>
        <w:t>0</w:t>
      </w:r>
      <w:r w:rsidR="00EA4513">
        <w:rPr>
          <w:rFonts w:cs="Times New Roman"/>
        </w:rPr>
        <w:t>7</w:t>
      </w:r>
      <w:r w:rsidR="00253B5C" w:rsidRPr="00F460C9">
        <w:rPr>
          <w:rFonts w:cs="Times New Roman"/>
        </w:rPr>
        <w:t>.</w:t>
      </w:r>
      <w:r w:rsidR="00EA4513">
        <w:rPr>
          <w:rFonts w:cs="Times New Roman"/>
        </w:rPr>
        <w:t>0</w:t>
      </w:r>
      <w:r w:rsidR="0004536F">
        <w:rPr>
          <w:rFonts w:cs="Times New Roman"/>
        </w:rPr>
        <w:t>7</w:t>
      </w:r>
      <w:r w:rsidR="00253B5C" w:rsidRPr="00F460C9">
        <w:rPr>
          <w:rFonts w:cs="Times New Roman"/>
        </w:rPr>
        <w:t>.20</w:t>
      </w:r>
      <w:r w:rsidR="00EA4513">
        <w:rPr>
          <w:rFonts w:cs="Times New Roman"/>
        </w:rPr>
        <w:t>2</w:t>
      </w:r>
      <w:r w:rsidR="0004536F">
        <w:rPr>
          <w:rFonts w:cs="Times New Roman"/>
        </w:rPr>
        <w:t>5</w:t>
      </w:r>
      <w:r w:rsidR="00253B5C" w:rsidRPr="00F460C9">
        <w:rPr>
          <w:rFonts w:cs="Times New Roman"/>
        </w:rPr>
        <w:t xml:space="preserve"> №</w:t>
      </w:r>
      <w:r w:rsidR="0004536F">
        <w:rPr>
          <w:rFonts w:cs="Times New Roman"/>
        </w:rPr>
        <w:t xml:space="preserve"> 49</w:t>
      </w:r>
    </w:p>
    <w:p w:rsidR="00253B5C" w:rsidRDefault="00253B5C">
      <w:pPr>
        <w:pStyle w:val="a3"/>
        <w:rPr>
          <w:rFonts w:cs="Times New Roman"/>
          <w:sz w:val="28"/>
          <w:szCs w:val="28"/>
        </w:rPr>
      </w:pPr>
    </w:p>
    <w:p w:rsidR="00F460C9" w:rsidRDefault="00253B5C" w:rsidP="00F460C9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Перечень лиц </w:t>
      </w:r>
      <w:r w:rsidR="0004536F">
        <w:rPr>
          <w:rFonts w:cs="Times New Roman"/>
          <w:sz w:val="28"/>
          <w:szCs w:val="28"/>
        </w:rPr>
        <w:t xml:space="preserve">государственного учреждения «Мостовский районный центр гигиены и эпидемиологии» </w:t>
      </w:r>
      <w:r>
        <w:rPr>
          <w:rFonts w:cs="Times New Roman"/>
          <w:sz w:val="28"/>
          <w:szCs w:val="28"/>
        </w:rPr>
        <w:t>с наиболее высоким коррупционным риском</w:t>
      </w:r>
      <w:r w:rsidR="0004536F">
        <w:rPr>
          <w:rFonts w:cs="Times New Roman"/>
          <w:sz w:val="28"/>
          <w:szCs w:val="28"/>
        </w:rPr>
        <w:t>, в деятельности которых может возникнуть конфликт интересов</w:t>
      </w:r>
      <w:r>
        <w:rPr>
          <w:rFonts w:cs="Times New Roman"/>
          <w:sz w:val="28"/>
          <w:szCs w:val="28"/>
        </w:rPr>
        <w:t xml:space="preserve"> </w:t>
      </w:r>
    </w:p>
    <w:p w:rsidR="00F460C9" w:rsidRDefault="00F460C9" w:rsidP="00F460C9">
      <w:pPr>
        <w:pStyle w:val="a3"/>
        <w:spacing w:after="0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49"/>
        <w:gridCol w:w="3335"/>
        <w:gridCol w:w="3786"/>
      </w:tblGrid>
      <w:tr w:rsidR="00253B5C" w:rsidTr="0018051C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Функции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Обязанности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>
            <w:pPr>
              <w:pStyle w:val="a3"/>
              <w:tabs>
                <w:tab w:val="left" w:pos="3630"/>
              </w:tabs>
              <w:ind w:left="0" w:right="45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Должность</w:t>
            </w:r>
          </w:p>
        </w:tc>
      </w:tr>
      <w:tr w:rsidR="00253B5C" w:rsidTr="0004536F">
        <w:tblPrEx>
          <w:tblCellSpacing w:w="-5" w:type="nil"/>
        </w:tblPrEx>
        <w:trPr>
          <w:trHeight w:val="3652"/>
          <w:tblCellSpacing w:w="-5" w:type="nil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 w:rsidP="0018051C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Организационно</w:t>
            </w:r>
            <w:r w:rsidR="00F460C9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распорядительные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Руководство деятельностью учреждения, его структурными подразделениями. Расстановка и подбор кадров, организация труда работников. Поддержание дисциплины, применение мер поощрения, привлечение к дисциплинарной ответственности.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C9" w:rsidRDefault="00253B5C" w:rsidP="00F460C9">
            <w:pPr>
              <w:pStyle w:val="a3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врач</w:t>
            </w:r>
            <w:r w:rsidR="00F460C9">
              <w:rPr>
                <w:rFonts w:cs="Times New Roman"/>
                <w:sz w:val="26"/>
                <w:szCs w:val="26"/>
              </w:rPr>
              <w:t xml:space="preserve"> учреждения, заведующий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460C9">
              <w:rPr>
                <w:rFonts w:cs="Times New Roman"/>
                <w:sz w:val="26"/>
                <w:szCs w:val="26"/>
              </w:rPr>
              <w:t>с</w:t>
            </w:r>
            <w:r>
              <w:rPr>
                <w:rFonts w:cs="Times New Roman"/>
                <w:sz w:val="26"/>
                <w:szCs w:val="26"/>
              </w:rPr>
              <w:t>анитарно-</w:t>
            </w:r>
          </w:p>
          <w:p w:rsidR="00F460C9" w:rsidRDefault="00F460C9" w:rsidP="00F460C9">
            <w:pPr>
              <w:pStyle w:val="a3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</w:t>
            </w:r>
            <w:r w:rsidR="00253B5C">
              <w:rPr>
                <w:rFonts w:cs="Times New Roman"/>
                <w:sz w:val="26"/>
                <w:szCs w:val="26"/>
              </w:rPr>
              <w:t>пидемиологическим</w:t>
            </w:r>
            <w:r>
              <w:rPr>
                <w:rFonts w:cs="Times New Roman"/>
                <w:sz w:val="26"/>
                <w:szCs w:val="26"/>
              </w:rPr>
              <w:t xml:space="preserve"> отделом</w:t>
            </w:r>
            <w:r w:rsidR="00253B5C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253B5C" w:rsidRDefault="00253B5C" w:rsidP="00F460C9">
            <w:pPr>
              <w:pStyle w:val="a3"/>
              <w:spacing w:after="0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лабораторным отделом</w:t>
            </w:r>
            <w:r w:rsidR="00F460C9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 главный бухгалтер</w:t>
            </w:r>
            <w:r w:rsidR="00F460C9">
              <w:rPr>
                <w:rFonts w:cs="Times New Roman"/>
                <w:sz w:val="26"/>
                <w:szCs w:val="26"/>
              </w:rPr>
              <w:t>, заведующий хозяйством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</w:r>
          </w:p>
          <w:p w:rsidR="00253B5C" w:rsidRDefault="00253B5C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53B5C" w:rsidTr="0018051C">
        <w:tblPrEx>
          <w:tblCellSpacing w:w="-5" w:type="nil"/>
        </w:tblPrEx>
        <w:trPr>
          <w:tblCellSpacing w:w="-5" w:type="nil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 w:rsidP="0018051C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Административно-хозяйственные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Осуществление полномочий по управлению и распоряжению имуществом и денежными средствами, а также учет и контроль за отпуском и реализацией товарно-материальных ценностей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 w:rsidP="0018051C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Главный бухгалтер, </w:t>
            </w:r>
            <w:r w:rsidR="00F460C9">
              <w:rPr>
                <w:rFonts w:cs="Times New Roman"/>
                <w:sz w:val="26"/>
                <w:szCs w:val="26"/>
              </w:rPr>
              <w:t xml:space="preserve">заведующий хозяйством, другие </w:t>
            </w:r>
            <w:r>
              <w:rPr>
                <w:rFonts w:cs="Times New Roman"/>
                <w:sz w:val="26"/>
                <w:szCs w:val="26"/>
              </w:rPr>
              <w:t>лица</w:t>
            </w:r>
            <w:r w:rsidR="0004536F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имеющие право самостоятельно распоряжаться материальными ценностями и осуществлять контроль за их движением. </w:t>
            </w:r>
            <w:r>
              <w:rPr>
                <w:rFonts w:cs="Times New Roman"/>
                <w:sz w:val="26"/>
                <w:szCs w:val="26"/>
              </w:rPr>
              <w:br/>
              <w:t>Работники входящие в состав конкурсной комиссии по закупке товаров (работ, услуг) за счет средств</w:t>
            </w:r>
            <w:r w:rsidR="0018051C">
              <w:rPr>
                <w:rFonts w:cs="Times New Roman"/>
                <w:sz w:val="26"/>
                <w:szCs w:val="26"/>
              </w:rPr>
              <w:t xml:space="preserve"> бюджета и собственных средств</w:t>
            </w:r>
          </w:p>
        </w:tc>
      </w:tr>
      <w:tr w:rsidR="00253B5C" w:rsidTr="0018051C">
        <w:tblPrEx>
          <w:tblCellSpacing w:w="-5" w:type="nil"/>
        </w:tblPrEx>
        <w:trPr>
          <w:tblCellSpacing w:w="-5" w:type="nil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 w:rsidP="0018051C">
            <w:pPr>
              <w:pStyle w:val="a3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Совершение юридически значимых действий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253B5C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Совершение действий, в результате которых наступают или могут наступать юридически значимые последствия в виде возникновения, изменения или прекращения правоотношений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C" w:rsidRDefault="0018051C" w:rsidP="0018051C">
            <w:pPr>
              <w:pStyle w:val="a3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Юрисконсульт. Бухгалтер по заработной плате. </w:t>
            </w:r>
            <w:r w:rsidR="00253B5C">
              <w:rPr>
                <w:rFonts w:cs="Times New Roman"/>
                <w:sz w:val="26"/>
                <w:szCs w:val="26"/>
              </w:rPr>
              <w:t>Специалисты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="00253B5C">
              <w:rPr>
                <w:rFonts w:cs="Times New Roman"/>
                <w:sz w:val="26"/>
                <w:szCs w:val="26"/>
              </w:rPr>
              <w:t xml:space="preserve"> осуществляющие гос</w:t>
            </w:r>
            <w:r>
              <w:rPr>
                <w:rFonts w:cs="Times New Roman"/>
                <w:sz w:val="26"/>
                <w:szCs w:val="26"/>
              </w:rPr>
              <w:t xml:space="preserve">ударственный </w:t>
            </w:r>
            <w:r w:rsidR="00253B5C">
              <w:rPr>
                <w:rFonts w:cs="Times New Roman"/>
                <w:sz w:val="26"/>
                <w:szCs w:val="26"/>
              </w:rPr>
              <w:t>сан</w:t>
            </w:r>
            <w:r>
              <w:rPr>
                <w:rFonts w:cs="Times New Roman"/>
                <w:sz w:val="26"/>
                <w:szCs w:val="26"/>
              </w:rPr>
              <w:t xml:space="preserve">итарный </w:t>
            </w:r>
            <w:r w:rsidR="00253B5C">
              <w:rPr>
                <w:rFonts w:cs="Times New Roman"/>
                <w:sz w:val="26"/>
                <w:szCs w:val="26"/>
              </w:rPr>
              <w:t>надзор, административные процедуры, лабораторные исследования</w:t>
            </w:r>
            <w:r>
              <w:rPr>
                <w:rFonts w:cs="Times New Roman"/>
                <w:sz w:val="26"/>
                <w:szCs w:val="26"/>
              </w:rPr>
              <w:t>. Специалис</w:t>
            </w:r>
            <w:r w:rsidR="00253B5C">
              <w:rPr>
                <w:rFonts w:cs="Times New Roman"/>
                <w:sz w:val="26"/>
                <w:szCs w:val="26"/>
              </w:rPr>
              <w:t>ты, участвующие в подготовке техничес</w:t>
            </w:r>
            <w:r>
              <w:rPr>
                <w:rFonts w:cs="Times New Roman"/>
                <w:sz w:val="26"/>
                <w:szCs w:val="26"/>
              </w:rPr>
              <w:t>ких заданий по закупке товаров.</w:t>
            </w:r>
          </w:p>
        </w:tc>
      </w:tr>
    </w:tbl>
    <w:p w:rsidR="00253B5C" w:rsidRDefault="00253B5C" w:rsidP="002706E0"/>
    <w:sectPr w:rsidR="00253B5C" w:rsidSect="00F46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17" w:rsidRDefault="005A0717" w:rsidP="00253B5C">
      <w:r>
        <w:separator/>
      </w:r>
    </w:p>
  </w:endnote>
  <w:endnote w:type="continuationSeparator" w:id="0">
    <w:p w:rsidR="005A0717" w:rsidRDefault="005A0717" w:rsidP="002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5C" w:rsidRDefault="00253B5C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5C" w:rsidRDefault="00253B5C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5C" w:rsidRDefault="00253B5C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17" w:rsidRDefault="005A0717" w:rsidP="00253B5C">
      <w:r>
        <w:separator/>
      </w:r>
    </w:p>
  </w:footnote>
  <w:footnote w:type="continuationSeparator" w:id="0">
    <w:p w:rsidR="005A0717" w:rsidRDefault="005A0717" w:rsidP="0025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5C" w:rsidRDefault="00253B5C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5C" w:rsidRDefault="00253B5C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5C" w:rsidRDefault="00253B5C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C"/>
    <w:rsid w:val="0004536F"/>
    <w:rsid w:val="0018051C"/>
    <w:rsid w:val="002139BF"/>
    <w:rsid w:val="002502CE"/>
    <w:rsid w:val="00253B5C"/>
    <w:rsid w:val="002706E0"/>
    <w:rsid w:val="00315C4F"/>
    <w:rsid w:val="00360308"/>
    <w:rsid w:val="003D5562"/>
    <w:rsid w:val="005A0717"/>
    <w:rsid w:val="0073714E"/>
    <w:rsid w:val="008B3541"/>
    <w:rsid w:val="008E293C"/>
    <w:rsid w:val="0092381F"/>
    <w:rsid w:val="00991732"/>
    <w:rsid w:val="00993D4C"/>
    <w:rsid w:val="009E0417"/>
    <w:rsid w:val="00A068AC"/>
    <w:rsid w:val="00C23C8A"/>
    <w:rsid w:val="00C6789F"/>
    <w:rsid w:val="00E703E0"/>
    <w:rsid w:val="00EA4513"/>
    <w:rsid w:val="00F460C9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29213"/>
  <w15:docId w15:val="{35F1B03F-91C0-4408-9A38-5769B71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253B5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0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2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051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2025-07-18T06:03:00Z</cp:lastPrinted>
  <dcterms:created xsi:type="dcterms:W3CDTF">2025-08-08T08:39:00Z</dcterms:created>
  <dcterms:modified xsi:type="dcterms:W3CDTF">2025-08-08T08:41:00Z</dcterms:modified>
</cp:coreProperties>
</file>